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63EC52" w14:textId="6AE83469" w:rsidR="00F4581D" w:rsidRDefault="00151290" w:rsidP="00151290">
      <w:pPr>
        <w:jc w:val="center"/>
        <w:rPr>
          <w:rFonts w:ascii="Arial" w:hAnsi="Arial" w:cs="Arial"/>
          <w:sz w:val="40"/>
          <w:szCs w:val="40"/>
          <w:u w:val="single"/>
        </w:rPr>
      </w:pPr>
      <w:r w:rsidRPr="00151290">
        <w:rPr>
          <w:rFonts w:ascii="Arial" w:hAnsi="Arial" w:cs="Arial"/>
          <w:sz w:val="40"/>
          <w:szCs w:val="40"/>
          <w:u w:val="single"/>
        </w:rPr>
        <w:t>Webinar: Space Time Complexity Analysis</w:t>
      </w:r>
    </w:p>
    <w:p w14:paraId="60193AEB" w14:textId="6D434760" w:rsidR="00151290" w:rsidRDefault="00151290" w:rsidP="00151290">
      <w:pPr>
        <w:rPr>
          <w:rFonts w:ascii="Arial" w:hAnsi="Arial" w:cs="Arial"/>
          <w:sz w:val="40"/>
          <w:szCs w:val="40"/>
          <w:u w:val="single"/>
        </w:rPr>
      </w:pPr>
    </w:p>
    <w:p w14:paraId="49162E4D" w14:textId="4D129E85" w:rsidR="0023424B" w:rsidRDefault="0023424B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Webinar </w:t>
      </w:r>
      <w:proofErr w:type="gramStart"/>
      <w:r>
        <w:rPr>
          <w:rFonts w:ascii="Arial" w:hAnsi="Arial" w:cs="Arial"/>
          <w:sz w:val="30"/>
          <w:szCs w:val="30"/>
        </w:rPr>
        <w:t>Link:-</w:t>
      </w:r>
      <w:proofErr w:type="gramEnd"/>
      <w:r>
        <w:rPr>
          <w:rFonts w:ascii="Arial" w:hAnsi="Arial" w:cs="Arial"/>
          <w:sz w:val="30"/>
          <w:szCs w:val="30"/>
        </w:rPr>
        <w:t xml:space="preserve">  </w:t>
      </w:r>
      <w:hyperlink r:id="rId5" w:history="1">
        <w:r w:rsidRPr="0023424B">
          <w:rPr>
            <w:rStyle w:val="Hyperlink"/>
            <w:rFonts w:ascii="Arial" w:hAnsi="Arial" w:cs="Arial"/>
            <w:sz w:val="30"/>
            <w:szCs w:val="30"/>
          </w:rPr>
          <w:t>https://www.youtube.com/watch?v=PbnRLSAYkRo</w:t>
        </w:r>
      </w:hyperlink>
    </w:p>
    <w:p w14:paraId="5E582683" w14:textId="76CA5364" w:rsidR="0023424B" w:rsidRDefault="0023424B" w:rsidP="00151290">
      <w:pPr>
        <w:rPr>
          <w:rFonts w:ascii="Arial" w:hAnsi="Arial" w:cs="Arial"/>
          <w:sz w:val="30"/>
          <w:szCs w:val="30"/>
        </w:rPr>
      </w:pPr>
    </w:p>
    <w:p w14:paraId="4AEE216F" w14:textId="04706E68" w:rsidR="0023424B" w:rsidRDefault="0023424B" w:rsidP="00151290">
      <w:pPr>
        <w:rPr>
          <w:rFonts w:ascii="Arial" w:hAnsi="Arial" w:cs="Arial"/>
          <w:sz w:val="30"/>
          <w:szCs w:val="30"/>
        </w:rPr>
      </w:pPr>
      <w:r w:rsidRPr="0023424B">
        <w:rPr>
          <w:rFonts w:ascii="Arial" w:hAnsi="Arial" w:cs="Arial"/>
          <w:sz w:val="30"/>
          <w:szCs w:val="30"/>
        </w:rPr>
        <w:drawing>
          <wp:inline distT="0" distB="0" distL="0" distR="0" wp14:anchorId="4AA8F691" wp14:editId="03198CE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4387" w14:textId="37537147" w:rsidR="00BC634E" w:rsidRDefault="00BC634E" w:rsidP="00151290">
      <w:pPr>
        <w:rPr>
          <w:rFonts w:ascii="Arial" w:hAnsi="Arial" w:cs="Arial"/>
          <w:sz w:val="30"/>
          <w:szCs w:val="30"/>
        </w:rPr>
      </w:pPr>
    </w:p>
    <w:p w14:paraId="172D8577" w14:textId="732FE4C9" w:rsidR="00BC634E" w:rsidRDefault="00536B2E" w:rsidP="00151290">
      <w:pPr>
        <w:rPr>
          <w:rFonts w:ascii="Arial" w:hAnsi="Arial" w:cs="Arial"/>
          <w:sz w:val="30"/>
          <w:szCs w:val="30"/>
        </w:rPr>
      </w:pPr>
      <w:r w:rsidRPr="00536B2E">
        <w:rPr>
          <w:rFonts w:ascii="Arial" w:hAnsi="Arial" w:cs="Arial"/>
          <w:sz w:val="30"/>
          <w:szCs w:val="30"/>
        </w:rPr>
        <w:drawing>
          <wp:inline distT="0" distB="0" distL="0" distR="0" wp14:anchorId="35BFCE55" wp14:editId="4E94888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F519" w14:textId="488F8025" w:rsidR="00D06A83" w:rsidRDefault="00D06A83" w:rsidP="00151290">
      <w:pPr>
        <w:rPr>
          <w:rFonts w:ascii="Arial" w:hAnsi="Arial" w:cs="Arial"/>
          <w:sz w:val="30"/>
          <w:szCs w:val="30"/>
        </w:rPr>
      </w:pPr>
    </w:p>
    <w:p w14:paraId="4433F0E5" w14:textId="2E1BFC1B" w:rsidR="00D06A83" w:rsidRDefault="00DD4054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lastRenderedPageBreak/>
        <w:t xml:space="preserve">1. </w:t>
      </w:r>
      <w:bookmarkStart w:id="0" w:name="order_complexity_analysis"/>
      <w:r>
        <w:rPr>
          <w:rFonts w:ascii="Arial" w:hAnsi="Arial" w:cs="Arial"/>
          <w:sz w:val="30"/>
          <w:szCs w:val="30"/>
        </w:rPr>
        <w:t>Order Complexity Analysis</w:t>
      </w:r>
      <w:bookmarkEnd w:id="0"/>
    </w:p>
    <w:p w14:paraId="02A352C8" w14:textId="7AC2C2A2" w:rsidR="00DD4054" w:rsidRDefault="00DD4054" w:rsidP="00151290">
      <w:pPr>
        <w:rPr>
          <w:rFonts w:ascii="Arial" w:hAnsi="Arial" w:cs="Arial"/>
          <w:sz w:val="30"/>
          <w:szCs w:val="30"/>
        </w:rPr>
      </w:pPr>
      <w:r w:rsidRPr="00DD4054">
        <w:rPr>
          <w:rFonts w:ascii="Arial" w:hAnsi="Arial" w:cs="Arial"/>
          <w:sz w:val="30"/>
          <w:szCs w:val="30"/>
        </w:rPr>
        <w:drawing>
          <wp:inline distT="0" distB="0" distL="0" distR="0" wp14:anchorId="207A2C40" wp14:editId="380D8C0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C0FB" w14:textId="1A43F9E9" w:rsidR="00DD4054" w:rsidRDefault="00CD032C" w:rsidP="00151290">
      <w:pPr>
        <w:rPr>
          <w:rFonts w:ascii="Arial" w:hAnsi="Arial" w:cs="Arial"/>
          <w:sz w:val="30"/>
          <w:szCs w:val="30"/>
        </w:rPr>
      </w:pPr>
      <w:r w:rsidRPr="00CD032C">
        <w:rPr>
          <w:rFonts w:ascii="Arial" w:hAnsi="Arial" w:cs="Arial"/>
          <w:sz w:val="30"/>
          <w:szCs w:val="30"/>
        </w:rPr>
        <w:drawing>
          <wp:inline distT="0" distB="0" distL="0" distR="0" wp14:anchorId="6F1CD786" wp14:editId="2E414D6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12AC" w14:textId="21F41EB6" w:rsidR="00CD032C" w:rsidRDefault="00CD032C" w:rsidP="00151290">
      <w:pPr>
        <w:rPr>
          <w:rFonts w:ascii="Arial" w:hAnsi="Arial" w:cs="Arial"/>
          <w:sz w:val="30"/>
          <w:szCs w:val="30"/>
        </w:rPr>
      </w:pPr>
    </w:p>
    <w:p w14:paraId="2D4AF7DF" w14:textId="321BB795" w:rsidR="00CD032C" w:rsidRDefault="00CD032C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2. </w:t>
      </w:r>
      <w:bookmarkStart w:id="1" w:name="what_we_learn"/>
      <w:r>
        <w:rPr>
          <w:rFonts w:ascii="Arial" w:hAnsi="Arial" w:cs="Arial"/>
          <w:sz w:val="30"/>
          <w:szCs w:val="30"/>
        </w:rPr>
        <w:t>What we will learn</w:t>
      </w:r>
      <w:bookmarkEnd w:id="1"/>
    </w:p>
    <w:p w14:paraId="6C5E8FCA" w14:textId="7C303B65" w:rsidR="00CD032C" w:rsidRDefault="00CD032C" w:rsidP="00151290">
      <w:pPr>
        <w:rPr>
          <w:rFonts w:ascii="Arial" w:hAnsi="Arial" w:cs="Arial"/>
          <w:sz w:val="30"/>
          <w:szCs w:val="30"/>
        </w:rPr>
      </w:pPr>
      <w:r w:rsidRPr="00CD032C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5FCC6C91" wp14:editId="31FBB23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7EA3" w14:textId="4BD614D9" w:rsidR="002A4983" w:rsidRDefault="002A4983" w:rsidP="00151290">
      <w:pPr>
        <w:rPr>
          <w:rFonts w:ascii="Arial" w:hAnsi="Arial" w:cs="Arial"/>
          <w:sz w:val="30"/>
          <w:szCs w:val="30"/>
        </w:rPr>
      </w:pPr>
    </w:p>
    <w:p w14:paraId="6EEA9B70" w14:textId="0EE433C3" w:rsidR="00C93891" w:rsidRDefault="00C93891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3.</w:t>
      </w:r>
      <w:bookmarkStart w:id="2" w:name="experimental_analysis"/>
      <w:r>
        <w:rPr>
          <w:rFonts w:ascii="Arial" w:hAnsi="Arial" w:cs="Arial"/>
          <w:sz w:val="30"/>
          <w:szCs w:val="30"/>
        </w:rPr>
        <w:t>Experimental Analysis</w:t>
      </w:r>
      <w:bookmarkEnd w:id="2"/>
    </w:p>
    <w:p w14:paraId="63A28C0A" w14:textId="237B6569" w:rsidR="00C93891" w:rsidRDefault="007C6670" w:rsidP="00151290">
      <w:pPr>
        <w:rPr>
          <w:rFonts w:ascii="Arial" w:hAnsi="Arial" w:cs="Arial"/>
          <w:sz w:val="30"/>
          <w:szCs w:val="30"/>
        </w:rPr>
      </w:pPr>
      <w:r w:rsidRPr="007C6670">
        <w:rPr>
          <w:rFonts w:ascii="Arial" w:hAnsi="Arial" w:cs="Arial"/>
          <w:sz w:val="30"/>
          <w:szCs w:val="30"/>
        </w:rPr>
        <w:drawing>
          <wp:inline distT="0" distB="0" distL="0" distR="0" wp14:anchorId="4FEE2BB6" wp14:editId="513C4BF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2159" w14:textId="3C3EBF4B" w:rsidR="00C93891" w:rsidRDefault="001C279A" w:rsidP="00151290">
      <w:pPr>
        <w:rPr>
          <w:rFonts w:ascii="Arial" w:hAnsi="Arial" w:cs="Arial"/>
          <w:sz w:val="30"/>
          <w:szCs w:val="30"/>
        </w:rPr>
      </w:pPr>
      <w:r w:rsidRPr="001C279A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2BDBA7ED" wp14:editId="13659CD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7C42" w14:textId="0138F278" w:rsidR="001C279A" w:rsidRDefault="001C279A" w:rsidP="00151290">
      <w:pPr>
        <w:rPr>
          <w:rFonts w:ascii="Arial" w:hAnsi="Arial" w:cs="Arial"/>
          <w:sz w:val="30"/>
          <w:szCs w:val="30"/>
        </w:rPr>
      </w:pPr>
      <w:r w:rsidRPr="001C279A">
        <w:rPr>
          <w:rFonts w:ascii="Arial" w:hAnsi="Arial" w:cs="Arial"/>
          <w:sz w:val="30"/>
          <w:szCs w:val="30"/>
        </w:rPr>
        <w:drawing>
          <wp:inline distT="0" distB="0" distL="0" distR="0" wp14:anchorId="01275685" wp14:editId="24889CD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9966" w14:textId="284A5016" w:rsidR="001C279A" w:rsidRDefault="00563B6F" w:rsidP="00151290">
      <w:pPr>
        <w:rPr>
          <w:rFonts w:ascii="Arial" w:hAnsi="Arial" w:cs="Arial"/>
          <w:sz w:val="30"/>
          <w:szCs w:val="30"/>
        </w:rPr>
      </w:pPr>
      <w:r w:rsidRPr="00563B6F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30F6C8C1" wp14:editId="5258118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299E" w14:textId="56DF9FB6" w:rsidR="00FE2A6C" w:rsidRDefault="00FE2A6C" w:rsidP="00151290">
      <w:pPr>
        <w:rPr>
          <w:rFonts w:ascii="Arial" w:hAnsi="Arial" w:cs="Arial"/>
          <w:sz w:val="30"/>
          <w:szCs w:val="30"/>
        </w:rPr>
      </w:pPr>
    </w:p>
    <w:p w14:paraId="5BFEEA73" w14:textId="65C0C79B" w:rsidR="00FE2A6C" w:rsidRDefault="00FE2A6C" w:rsidP="00151290">
      <w:pPr>
        <w:rPr>
          <w:rFonts w:ascii="Arial" w:hAnsi="Arial" w:cs="Arial"/>
          <w:sz w:val="30"/>
          <w:szCs w:val="30"/>
        </w:rPr>
      </w:pPr>
      <w:r w:rsidRPr="00FE2A6C">
        <w:rPr>
          <w:rFonts w:ascii="Arial" w:hAnsi="Arial" w:cs="Arial"/>
          <w:sz w:val="30"/>
          <w:szCs w:val="30"/>
        </w:rPr>
        <w:drawing>
          <wp:inline distT="0" distB="0" distL="0" distR="0" wp14:anchorId="2FB66F09" wp14:editId="7972A0F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41FA" w14:textId="77777777" w:rsidR="00563B6F" w:rsidRDefault="00563B6F" w:rsidP="00151290">
      <w:pPr>
        <w:rPr>
          <w:rFonts w:ascii="Arial" w:hAnsi="Arial" w:cs="Arial"/>
          <w:sz w:val="30"/>
          <w:szCs w:val="30"/>
        </w:rPr>
      </w:pPr>
    </w:p>
    <w:p w14:paraId="737A8D0D" w14:textId="07B5CC3F" w:rsidR="00C511F8" w:rsidRPr="00FE2A6C" w:rsidRDefault="00C511F8" w:rsidP="00FE2A6C">
      <w:pPr>
        <w:pStyle w:val="ListParagraph"/>
        <w:numPr>
          <w:ilvl w:val="0"/>
          <w:numId w:val="1"/>
        </w:numPr>
        <w:rPr>
          <w:rFonts w:ascii="Arial" w:eastAsiaTheme="minorEastAsia" w:hAnsi="Arial" w:cs="Arial"/>
          <w:sz w:val="30"/>
          <w:szCs w:val="30"/>
        </w:rPr>
      </w:pPr>
      <w:r w:rsidRPr="00FE2A6C">
        <w:rPr>
          <w:rFonts w:ascii="Arial" w:hAnsi="Arial" w:cs="Arial"/>
          <w:sz w:val="30"/>
          <w:szCs w:val="30"/>
        </w:rPr>
        <w:t xml:space="preserve">Time taken by </w:t>
      </w:r>
      <w:proofErr w:type="gramStart"/>
      <w:r w:rsidRPr="00FE2A6C">
        <w:rPr>
          <w:rFonts w:ascii="Arial" w:hAnsi="Arial" w:cs="Arial"/>
          <w:sz w:val="30"/>
          <w:szCs w:val="30"/>
        </w:rPr>
        <w:t>sort(</w:t>
      </w:r>
      <w:proofErr w:type="gramEnd"/>
      <w:r w:rsidRPr="00FE2A6C">
        <w:rPr>
          <w:rFonts w:ascii="Arial" w:hAnsi="Arial" w:cs="Arial"/>
          <w:sz w:val="30"/>
          <w:szCs w:val="30"/>
        </w:rPr>
        <w:t xml:space="preserve">) function in </w:t>
      </w:r>
      <w:r w:rsidRPr="00FE2A6C">
        <w:rPr>
          <w:rFonts w:ascii="Arial" w:hAnsi="Arial" w:cs="Arial"/>
          <w:sz w:val="30"/>
          <w:szCs w:val="30"/>
        </w:rPr>
        <w:t>C</w:t>
      </w:r>
      <w:r w:rsidRPr="00FE2A6C">
        <w:rPr>
          <w:rFonts w:ascii="Arial" w:hAnsi="Arial" w:cs="Arial"/>
          <w:sz w:val="30"/>
          <w:szCs w:val="30"/>
        </w:rPr>
        <w:t xml:space="preserve">++ in </w:t>
      </w:r>
      <m:oMath>
        <m:func>
          <m:funcPr>
            <m:ctrlPr>
              <w:rPr>
                <w:rFonts w:ascii="Cambria Math" w:hAnsi="Cambria Math" w:cs="Arial"/>
                <w:i/>
                <w:sz w:val="30"/>
                <w:szCs w:val="3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Arial"/>
                <w:sz w:val="30"/>
                <w:szCs w:val="30"/>
              </w:rPr>
              <m:t>Nlog</m:t>
            </m:r>
          </m:fName>
          <m:e>
            <m:r>
              <w:rPr>
                <w:rFonts w:ascii="Cambria Math" w:hAnsi="Cambria Math" w:cs="Arial"/>
                <w:sz w:val="30"/>
                <w:szCs w:val="30"/>
              </w:rPr>
              <m:t>N</m:t>
            </m:r>
          </m:e>
        </m:func>
      </m:oMath>
    </w:p>
    <w:p w14:paraId="69F6AD5D" w14:textId="4BCAED93" w:rsidR="00C93891" w:rsidRDefault="00C511F8" w:rsidP="00151290">
      <w:pPr>
        <w:rPr>
          <w:rFonts w:ascii="Arial" w:hAnsi="Arial" w:cs="Arial"/>
          <w:sz w:val="30"/>
          <w:szCs w:val="30"/>
        </w:rPr>
      </w:pPr>
      <w:r w:rsidRPr="00C511F8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47591E17" wp14:editId="4D5F4A9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F5E5" w14:textId="49CE35B2" w:rsidR="00FE2A6C" w:rsidRDefault="00FE2A6C" w:rsidP="00151290">
      <w:pPr>
        <w:rPr>
          <w:rFonts w:ascii="Arial" w:hAnsi="Arial" w:cs="Arial"/>
          <w:sz w:val="30"/>
          <w:szCs w:val="30"/>
        </w:rPr>
      </w:pPr>
    </w:p>
    <w:p w14:paraId="06EECFE6" w14:textId="49B96B44" w:rsidR="00FE2A6C" w:rsidRDefault="00FE2A6C" w:rsidP="00151290">
      <w:pPr>
        <w:rPr>
          <w:rFonts w:ascii="Arial" w:hAnsi="Arial" w:cs="Arial"/>
          <w:sz w:val="30"/>
          <w:szCs w:val="30"/>
        </w:rPr>
      </w:pPr>
    </w:p>
    <w:p w14:paraId="64B23A98" w14:textId="77777777" w:rsidR="00582658" w:rsidRDefault="00582658" w:rsidP="00582658">
      <w:pPr>
        <w:pStyle w:val="ListParagraph"/>
        <w:numPr>
          <w:ilvl w:val="0"/>
          <w:numId w:val="1"/>
        </w:num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Time complexity of Merge sort vs bubble sort</w:t>
      </w:r>
    </w:p>
    <w:p w14:paraId="4C1491F7" w14:textId="77777777" w:rsidR="00C23864" w:rsidRDefault="00582658" w:rsidP="00582658">
      <w:pPr>
        <w:rPr>
          <w:rFonts w:ascii="Arial" w:hAnsi="Arial" w:cs="Arial"/>
          <w:sz w:val="30"/>
          <w:szCs w:val="30"/>
        </w:rPr>
      </w:pPr>
      <w:r w:rsidRPr="00582658">
        <w:rPr>
          <w:rFonts w:ascii="Arial" w:hAnsi="Arial" w:cs="Arial"/>
          <w:sz w:val="30"/>
          <w:szCs w:val="30"/>
        </w:rPr>
        <w:drawing>
          <wp:inline distT="0" distB="0" distL="0" distR="0" wp14:anchorId="761F279C" wp14:editId="7B21D24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E025" w14:textId="77777777" w:rsidR="00C23864" w:rsidRDefault="00C23864" w:rsidP="00582658">
      <w:pPr>
        <w:rPr>
          <w:rFonts w:ascii="Arial" w:hAnsi="Arial" w:cs="Arial"/>
          <w:sz w:val="30"/>
          <w:szCs w:val="30"/>
        </w:rPr>
      </w:pPr>
    </w:p>
    <w:p w14:paraId="5D62AD8E" w14:textId="77777777" w:rsidR="00E35E6A" w:rsidRDefault="00E35E6A" w:rsidP="00582658">
      <w:pPr>
        <w:rPr>
          <w:rFonts w:ascii="Arial" w:hAnsi="Arial" w:cs="Arial"/>
          <w:sz w:val="30"/>
          <w:szCs w:val="30"/>
        </w:rPr>
      </w:pPr>
    </w:p>
    <w:p w14:paraId="203E08C3" w14:textId="760D993C" w:rsidR="00006856" w:rsidRDefault="00E35E6A" w:rsidP="00582658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4. </w:t>
      </w:r>
      <w:bookmarkStart w:id="3" w:name="theoretical_analysis"/>
      <w:r>
        <w:rPr>
          <w:rFonts w:ascii="Arial" w:hAnsi="Arial" w:cs="Arial"/>
          <w:sz w:val="30"/>
          <w:szCs w:val="30"/>
        </w:rPr>
        <w:t>Theoretical Analysis</w:t>
      </w:r>
      <w:bookmarkEnd w:id="3"/>
    </w:p>
    <w:p w14:paraId="18013182" w14:textId="099F8DC7" w:rsidR="00854814" w:rsidRDefault="009A3693" w:rsidP="00582658">
      <w:pPr>
        <w:rPr>
          <w:rFonts w:ascii="Arial" w:hAnsi="Arial" w:cs="Arial"/>
          <w:sz w:val="30"/>
          <w:szCs w:val="30"/>
        </w:rPr>
      </w:pPr>
      <w:r w:rsidRPr="009A3693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1D2C72E3" wp14:editId="5643FF2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B747" w14:textId="7710892B" w:rsidR="009A3693" w:rsidRDefault="009A3693" w:rsidP="00582658">
      <w:pPr>
        <w:rPr>
          <w:rFonts w:ascii="Arial" w:hAnsi="Arial" w:cs="Arial"/>
          <w:sz w:val="30"/>
          <w:szCs w:val="30"/>
        </w:rPr>
      </w:pPr>
    </w:p>
    <w:p w14:paraId="506B2FA1" w14:textId="19F383D7" w:rsidR="009A3693" w:rsidRDefault="00916313" w:rsidP="00916313">
      <w:pPr>
        <w:pStyle w:val="ListParagraph"/>
        <w:numPr>
          <w:ilvl w:val="0"/>
          <w:numId w:val="1"/>
        </w:numPr>
        <w:rPr>
          <w:rFonts w:ascii="Arial" w:hAnsi="Arial" w:cs="Arial"/>
          <w:sz w:val="30"/>
          <w:szCs w:val="30"/>
        </w:rPr>
      </w:pPr>
      <w:bookmarkStart w:id="4" w:name="common_complexities"/>
      <w:r>
        <w:rPr>
          <w:rFonts w:ascii="Arial" w:hAnsi="Arial" w:cs="Arial"/>
          <w:sz w:val="30"/>
          <w:szCs w:val="30"/>
        </w:rPr>
        <w:t>Common Complexities</w:t>
      </w:r>
    </w:p>
    <w:bookmarkEnd w:id="4"/>
    <w:p w14:paraId="2E159FBB" w14:textId="49A16BBF" w:rsidR="00916313" w:rsidRPr="00916313" w:rsidRDefault="00916313" w:rsidP="00916313">
      <w:pPr>
        <w:rPr>
          <w:rFonts w:ascii="Arial" w:hAnsi="Arial" w:cs="Arial"/>
          <w:sz w:val="30"/>
          <w:szCs w:val="30"/>
        </w:rPr>
      </w:pPr>
      <w:r w:rsidRPr="00916313">
        <w:rPr>
          <w:rFonts w:ascii="Arial" w:hAnsi="Arial" w:cs="Arial"/>
          <w:sz w:val="30"/>
          <w:szCs w:val="30"/>
        </w:rPr>
        <w:drawing>
          <wp:inline distT="0" distB="0" distL="0" distR="0" wp14:anchorId="50AF6DA8" wp14:editId="07EE277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839A" w14:textId="566C63D5" w:rsidR="00DA3D62" w:rsidRDefault="00DA3D62" w:rsidP="00582658">
      <w:pPr>
        <w:rPr>
          <w:rFonts w:ascii="Arial" w:hAnsi="Arial" w:cs="Arial"/>
          <w:sz w:val="30"/>
          <w:szCs w:val="30"/>
        </w:rPr>
      </w:pPr>
    </w:p>
    <w:p w14:paraId="173EC24A" w14:textId="6F4B954F" w:rsidR="00916313" w:rsidRDefault="006E729A" w:rsidP="00582658">
      <w:pPr>
        <w:rPr>
          <w:rFonts w:ascii="Arial" w:hAnsi="Arial" w:cs="Arial"/>
          <w:sz w:val="30"/>
          <w:szCs w:val="30"/>
        </w:rPr>
      </w:pPr>
      <w:r w:rsidRPr="006E729A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6F7E025C" wp14:editId="5C060DC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E7DE" w14:textId="7AEB0656" w:rsidR="006E729A" w:rsidRDefault="006E729A" w:rsidP="00582658">
      <w:pPr>
        <w:rPr>
          <w:rFonts w:ascii="Arial" w:hAnsi="Arial" w:cs="Arial"/>
          <w:sz w:val="30"/>
          <w:szCs w:val="30"/>
        </w:rPr>
      </w:pPr>
    </w:p>
    <w:p w14:paraId="255F1784" w14:textId="77777777" w:rsidR="006E729A" w:rsidRDefault="006E729A" w:rsidP="00582658">
      <w:pPr>
        <w:rPr>
          <w:rFonts w:ascii="Arial" w:hAnsi="Arial" w:cs="Arial"/>
          <w:sz w:val="30"/>
          <w:szCs w:val="30"/>
        </w:rPr>
      </w:pPr>
    </w:p>
    <w:p w14:paraId="4FC96C73" w14:textId="77777777" w:rsidR="00DA3D62" w:rsidRDefault="00DA3D62" w:rsidP="00582658">
      <w:pPr>
        <w:rPr>
          <w:rFonts w:ascii="Arial" w:hAnsi="Arial" w:cs="Arial"/>
          <w:sz w:val="30"/>
          <w:szCs w:val="30"/>
        </w:rPr>
      </w:pPr>
    </w:p>
    <w:p w14:paraId="6954EE1C" w14:textId="02BC9733" w:rsidR="00582658" w:rsidRPr="00582658" w:rsidRDefault="00582658" w:rsidP="00582658">
      <w:pPr>
        <w:rPr>
          <w:rFonts w:ascii="Arial" w:hAnsi="Arial" w:cs="Arial"/>
          <w:sz w:val="30"/>
          <w:szCs w:val="30"/>
        </w:rPr>
      </w:pPr>
      <w:r w:rsidRPr="00582658">
        <w:rPr>
          <w:rFonts w:ascii="Arial" w:hAnsi="Arial" w:cs="Arial"/>
          <w:sz w:val="30"/>
          <w:szCs w:val="30"/>
        </w:rPr>
        <w:t xml:space="preserve"> </w:t>
      </w:r>
    </w:p>
    <w:p w14:paraId="76C86E98" w14:textId="77777777" w:rsidR="00C511F8" w:rsidRDefault="00C511F8" w:rsidP="00151290">
      <w:pPr>
        <w:rPr>
          <w:rFonts w:ascii="Arial" w:hAnsi="Arial" w:cs="Arial"/>
          <w:sz w:val="30"/>
          <w:szCs w:val="30"/>
        </w:rPr>
      </w:pPr>
    </w:p>
    <w:p w14:paraId="65E3E797" w14:textId="77777777" w:rsidR="00C93891" w:rsidRPr="0023424B" w:rsidRDefault="00C93891" w:rsidP="00151290">
      <w:pPr>
        <w:rPr>
          <w:rFonts w:ascii="Arial" w:hAnsi="Arial" w:cs="Arial"/>
          <w:sz w:val="30"/>
          <w:szCs w:val="30"/>
        </w:rPr>
      </w:pPr>
    </w:p>
    <w:sectPr w:rsidR="00C93891" w:rsidRPr="002342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683718"/>
    <w:multiLevelType w:val="hybridMultilevel"/>
    <w:tmpl w:val="5C02287A"/>
    <w:lvl w:ilvl="0" w:tplc="3320A520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1E1"/>
    <w:rsid w:val="00006856"/>
    <w:rsid w:val="00151290"/>
    <w:rsid w:val="001C279A"/>
    <w:rsid w:val="0023424B"/>
    <w:rsid w:val="002A4983"/>
    <w:rsid w:val="002E1605"/>
    <w:rsid w:val="003B0632"/>
    <w:rsid w:val="00462A33"/>
    <w:rsid w:val="00536B2E"/>
    <w:rsid w:val="00563B6F"/>
    <w:rsid w:val="00582658"/>
    <w:rsid w:val="006D71E1"/>
    <w:rsid w:val="006E729A"/>
    <w:rsid w:val="007C6670"/>
    <w:rsid w:val="00854814"/>
    <w:rsid w:val="00916313"/>
    <w:rsid w:val="009A3693"/>
    <w:rsid w:val="00BC634E"/>
    <w:rsid w:val="00C23864"/>
    <w:rsid w:val="00C511F8"/>
    <w:rsid w:val="00C93891"/>
    <w:rsid w:val="00CD032C"/>
    <w:rsid w:val="00D06A83"/>
    <w:rsid w:val="00DA3D62"/>
    <w:rsid w:val="00DD4054"/>
    <w:rsid w:val="00E35E6A"/>
    <w:rsid w:val="00FE2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CBA68"/>
  <w15:chartTrackingRefBased/>
  <w15:docId w15:val="{C35ACD8D-8B8E-4E71-84CD-DABA03CB2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342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424B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C511F8"/>
    <w:rPr>
      <w:color w:val="808080"/>
    </w:rPr>
  </w:style>
  <w:style w:type="paragraph" w:styleId="ListParagraph">
    <w:name w:val="List Paragraph"/>
    <w:basedOn w:val="Normal"/>
    <w:uiPriority w:val="34"/>
    <w:qFormat/>
    <w:rsid w:val="00FE2A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youtube.com/watch?v=PbnRLSAYkRo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8</Pages>
  <Words>63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Bhanuteja G</dc:creator>
  <cp:keywords/>
  <dc:description/>
  <cp:lastModifiedBy>Bhanuteja G</cp:lastModifiedBy>
  <cp:revision>24</cp:revision>
  <dcterms:created xsi:type="dcterms:W3CDTF">2021-08-14T15:20:00Z</dcterms:created>
  <dcterms:modified xsi:type="dcterms:W3CDTF">2021-08-14T18:41:00Z</dcterms:modified>
</cp:coreProperties>
</file>